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9812" w14:textId="77777777" w:rsidR="00C106DB" w:rsidRDefault="00226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55CC"/>
          <w:sz w:val="24"/>
          <w:szCs w:val="24"/>
          <w:u w:val="single"/>
          <w:lang w:val="es-ES" w:eastAsia="es-E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155CC"/>
          <w:sz w:val="24"/>
          <w:szCs w:val="24"/>
          <w:u w:val="single"/>
          <w:lang w:val="es-ES" w:eastAsia="es-ES"/>
        </w:rPr>
        <w:instrText xml:space="preserve"> HYPERLINK "https://www.floridahealth.gov/programs-and-services/childrens-health/early-steps/index.html" \h </w:instrText>
      </w:r>
      <w:r>
        <w:rPr>
          <w:rFonts w:ascii="Times New Roman" w:eastAsia="Times New Roman" w:hAnsi="Times New Roman" w:cs="Times New Roman"/>
          <w:noProof/>
          <w:color w:val="1155CC"/>
          <w:sz w:val="24"/>
          <w:szCs w:val="24"/>
          <w:u w:val="single"/>
          <w:lang w:val="es-ES" w:eastAsia="es-ES"/>
        </w:rPr>
      </w:r>
      <w:r>
        <w:rPr>
          <w:rFonts w:ascii="Times New Roman" w:eastAsia="Times New Roman" w:hAnsi="Times New Roman" w:cs="Times New Roman"/>
          <w:noProof/>
          <w:color w:val="1155CC"/>
          <w:sz w:val="24"/>
          <w:szCs w:val="24"/>
          <w:u w:val="single"/>
          <w:lang w:val="es-ES" w:eastAsia="es-E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155CC"/>
          <w:sz w:val="24"/>
          <w:szCs w:val="24"/>
          <w:u w:val="single"/>
          <w:lang w:val="es-ES" w:eastAsia="es-ES"/>
        </w:rPr>
        <w:drawing>
          <wp:inline distT="114300" distB="114300" distL="114300" distR="114300" wp14:anchorId="0BDB85F1" wp14:editId="7FAE2518">
            <wp:extent cx="1271588" cy="14128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41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55CC"/>
          <w:sz w:val="24"/>
          <w:szCs w:val="24"/>
          <w:u w:val="single"/>
          <w:lang w:val="es-ES" w:eastAsia="es-ES"/>
        </w:rPr>
        <w:fldChar w:fldCharType="end"/>
      </w:r>
    </w:p>
    <w:p w14:paraId="6929BC49" w14:textId="77777777" w:rsidR="00C106DB" w:rsidRDefault="00C10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heading=h.gjdgxs" w:colFirst="0" w:colLast="0"/>
      <w:bookmarkEnd w:id="0"/>
    </w:p>
    <w:p w14:paraId="01291CE2" w14:textId="77777777" w:rsidR="00C106DB" w:rsidRDefault="00C10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145ADD8" w14:textId="064FD6C9" w:rsidR="00C106DB" w:rsidRPr="000722D6" w:rsidRDefault="000722D6">
      <w:pPr>
        <w:rPr>
          <w:sz w:val="30"/>
          <w:szCs w:val="30"/>
          <w:vertAlign w:val="superscript"/>
          <w:lang w:val="es-ES"/>
        </w:rPr>
      </w:pPr>
      <w:r w:rsidRPr="000722D6">
        <w:rPr>
          <w:sz w:val="30"/>
          <w:szCs w:val="30"/>
          <w:lang w:val="es-ES"/>
        </w:rPr>
        <w:t xml:space="preserve">El programa </w:t>
      </w:r>
      <w:proofErr w:type="spellStart"/>
      <w:r w:rsidRPr="000722D6">
        <w:rPr>
          <w:b/>
          <w:sz w:val="30"/>
          <w:szCs w:val="30"/>
          <w:lang w:val="es-ES"/>
        </w:rPr>
        <w:t>Early</w:t>
      </w:r>
      <w:proofErr w:type="spellEnd"/>
      <w:r w:rsidRPr="000722D6">
        <w:rPr>
          <w:b/>
          <w:sz w:val="30"/>
          <w:szCs w:val="30"/>
          <w:lang w:val="es-ES"/>
        </w:rPr>
        <w:t xml:space="preserve"> </w:t>
      </w:r>
      <w:proofErr w:type="spellStart"/>
      <w:r w:rsidRPr="000722D6">
        <w:rPr>
          <w:b/>
          <w:sz w:val="30"/>
          <w:szCs w:val="30"/>
          <w:lang w:val="es-ES"/>
        </w:rPr>
        <w:t>Steps</w:t>
      </w:r>
      <w:proofErr w:type="spellEnd"/>
      <w:r w:rsidRPr="000722D6">
        <w:rPr>
          <w:b/>
          <w:sz w:val="30"/>
          <w:szCs w:val="30"/>
          <w:lang w:val="es-ES"/>
        </w:rPr>
        <w:t xml:space="preserve"> de Florida</w:t>
      </w:r>
      <w:r w:rsidRPr="000722D6">
        <w:rPr>
          <w:sz w:val="30"/>
          <w:szCs w:val="30"/>
          <w:lang w:val="es-ES"/>
        </w:rPr>
        <w:t xml:space="preserve"> colabora con proveedores y familias para darles servicios </w:t>
      </w:r>
      <w:r w:rsidR="00C608A8">
        <w:rPr>
          <w:sz w:val="30"/>
          <w:szCs w:val="30"/>
          <w:lang w:val="es-ES"/>
        </w:rPr>
        <w:t>que apoyan</w:t>
      </w:r>
      <w:r w:rsidRPr="000722D6">
        <w:rPr>
          <w:sz w:val="30"/>
          <w:szCs w:val="30"/>
          <w:lang w:val="es-ES"/>
        </w:rPr>
        <w:t xml:space="preserve"> </w:t>
      </w:r>
      <w:r w:rsidR="00C608A8">
        <w:rPr>
          <w:sz w:val="30"/>
          <w:szCs w:val="30"/>
          <w:lang w:val="es-ES"/>
        </w:rPr>
        <w:t>e</w:t>
      </w:r>
      <w:r w:rsidRPr="000722D6">
        <w:rPr>
          <w:sz w:val="30"/>
          <w:szCs w:val="30"/>
          <w:lang w:val="es-ES"/>
        </w:rPr>
        <w:t>l bienestar y desarrollo de los niños</w:t>
      </w:r>
      <w:r>
        <w:rPr>
          <w:sz w:val="30"/>
          <w:szCs w:val="30"/>
          <w:lang w:val="es-ES"/>
        </w:rPr>
        <w:t xml:space="preserve"> en el lugar</w:t>
      </w:r>
      <w:r w:rsidRPr="000722D6">
        <w:rPr>
          <w:sz w:val="30"/>
          <w:szCs w:val="30"/>
          <w:lang w:val="es-ES"/>
        </w:rPr>
        <w:t xml:space="preserve"> don</w:t>
      </w:r>
      <w:r>
        <w:rPr>
          <w:sz w:val="30"/>
          <w:szCs w:val="30"/>
          <w:lang w:val="es-ES"/>
        </w:rPr>
        <w:t>de viven, aprenden y juegan. Para más información, vea:</w:t>
      </w:r>
      <w:r w:rsidR="00C608A8">
        <w:rPr>
          <w:sz w:val="30"/>
          <w:szCs w:val="30"/>
          <w:lang w:val="es-ES"/>
        </w:rPr>
        <w:t xml:space="preserve"> </w:t>
      </w:r>
      <w:hyperlink r:id="rId6">
        <w:proofErr w:type="spellStart"/>
        <w:r w:rsidR="00226916" w:rsidRPr="000722D6">
          <w:rPr>
            <w:color w:val="1155CC"/>
            <w:sz w:val="30"/>
            <w:szCs w:val="30"/>
            <w:u w:val="single"/>
            <w:lang w:val="es-ES"/>
          </w:rPr>
          <w:t>Early</w:t>
        </w:r>
        <w:proofErr w:type="spellEnd"/>
        <w:r w:rsidR="00226916" w:rsidRPr="000722D6">
          <w:rPr>
            <w:color w:val="1155CC"/>
            <w:sz w:val="30"/>
            <w:szCs w:val="30"/>
            <w:u w:val="single"/>
            <w:lang w:val="es-ES"/>
          </w:rPr>
          <w:t xml:space="preserve"> </w:t>
        </w:r>
        <w:proofErr w:type="spellStart"/>
        <w:r w:rsidR="00226916" w:rsidRPr="000722D6">
          <w:rPr>
            <w:color w:val="1155CC"/>
            <w:sz w:val="30"/>
            <w:szCs w:val="30"/>
            <w:u w:val="single"/>
            <w:lang w:val="es-ES"/>
          </w:rPr>
          <w:t>Steps</w:t>
        </w:r>
        <w:proofErr w:type="spellEnd"/>
        <w:r w:rsidR="00226916" w:rsidRPr="000722D6">
          <w:rPr>
            <w:color w:val="1155CC"/>
            <w:sz w:val="30"/>
            <w:szCs w:val="30"/>
            <w:u w:val="single"/>
            <w:lang w:val="es-ES"/>
          </w:rPr>
          <w:t xml:space="preserve"> | </w:t>
        </w:r>
        <w:r w:rsidRPr="000722D6">
          <w:rPr>
            <w:color w:val="1155CC"/>
            <w:sz w:val="30"/>
            <w:szCs w:val="30"/>
            <w:u w:val="single"/>
            <w:lang w:val="es-ES"/>
          </w:rPr>
          <w:t xml:space="preserve">Departamento de Salud de </w:t>
        </w:r>
        <w:r w:rsidR="00226916" w:rsidRPr="000722D6">
          <w:rPr>
            <w:color w:val="1155CC"/>
            <w:sz w:val="30"/>
            <w:szCs w:val="30"/>
            <w:u w:val="single"/>
            <w:lang w:val="es-ES"/>
          </w:rPr>
          <w:t>Florida</w:t>
        </w:r>
      </w:hyperlink>
      <w:r w:rsidR="00226916" w:rsidRPr="000722D6">
        <w:rPr>
          <w:sz w:val="30"/>
          <w:szCs w:val="30"/>
          <w:vertAlign w:val="superscript"/>
          <w:lang w:val="es-ES"/>
        </w:rPr>
        <w:t>1</w:t>
      </w:r>
    </w:p>
    <w:p w14:paraId="3FEF8C99" w14:textId="77777777" w:rsidR="00C608A8" w:rsidRDefault="00C608A8">
      <w:pPr>
        <w:rPr>
          <w:b/>
          <w:sz w:val="30"/>
          <w:szCs w:val="30"/>
          <w:lang w:val="es-ES"/>
        </w:rPr>
      </w:pPr>
    </w:p>
    <w:p w14:paraId="5235D88A" w14:textId="66189648" w:rsidR="00C106DB" w:rsidRPr="000722D6" w:rsidRDefault="00226916">
      <w:pPr>
        <w:rPr>
          <w:sz w:val="30"/>
          <w:szCs w:val="30"/>
          <w:vertAlign w:val="superscript"/>
          <w:lang w:val="es-ES"/>
        </w:rPr>
      </w:pPr>
      <w:proofErr w:type="spellStart"/>
      <w:r w:rsidRPr="000722D6">
        <w:rPr>
          <w:b/>
          <w:sz w:val="30"/>
          <w:szCs w:val="30"/>
          <w:lang w:val="es-ES"/>
        </w:rPr>
        <w:t>Early</w:t>
      </w:r>
      <w:proofErr w:type="spellEnd"/>
      <w:r w:rsidRPr="000722D6">
        <w:rPr>
          <w:b/>
          <w:sz w:val="30"/>
          <w:szCs w:val="30"/>
          <w:lang w:val="es-ES"/>
        </w:rPr>
        <w:t xml:space="preserve"> </w:t>
      </w:r>
      <w:proofErr w:type="spellStart"/>
      <w:r w:rsidRPr="000722D6">
        <w:rPr>
          <w:b/>
          <w:sz w:val="30"/>
          <w:szCs w:val="30"/>
          <w:lang w:val="es-ES"/>
        </w:rPr>
        <w:t>Steps</w:t>
      </w:r>
      <w:proofErr w:type="spellEnd"/>
      <w:r w:rsidRPr="000722D6">
        <w:rPr>
          <w:sz w:val="30"/>
          <w:szCs w:val="30"/>
          <w:lang w:val="es-ES"/>
        </w:rPr>
        <w:t xml:space="preserve"> </w:t>
      </w:r>
      <w:r w:rsidR="000722D6" w:rsidRPr="000722D6">
        <w:rPr>
          <w:sz w:val="28"/>
          <w:szCs w:val="28"/>
          <w:lang w:val="es-ES"/>
        </w:rPr>
        <w:t xml:space="preserve">ofrece servicios de apoyo personalizado a </w:t>
      </w:r>
      <w:r w:rsidR="000722D6" w:rsidRPr="000722D6">
        <w:rPr>
          <w:b/>
          <w:sz w:val="28"/>
          <w:szCs w:val="28"/>
          <w:lang w:val="es-ES"/>
        </w:rPr>
        <w:t xml:space="preserve">bebés y niños </w:t>
      </w:r>
      <w:r w:rsidR="00F86932" w:rsidRPr="000722D6">
        <w:rPr>
          <w:b/>
          <w:sz w:val="28"/>
          <w:szCs w:val="28"/>
          <w:lang w:val="es-ES"/>
        </w:rPr>
        <w:t xml:space="preserve">elegibles </w:t>
      </w:r>
      <w:r w:rsidR="000722D6" w:rsidRPr="000722D6">
        <w:rPr>
          <w:b/>
          <w:sz w:val="28"/>
          <w:szCs w:val="28"/>
          <w:lang w:val="es-ES"/>
        </w:rPr>
        <w:t xml:space="preserve">que empiezan a caminar </w:t>
      </w:r>
      <w:r w:rsidR="000722D6">
        <w:rPr>
          <w:sz w:val="28"/>
          <w:szCs w:val="28"/>
          <w:lang w:val="es-ES"/>
        </w:rPr>
        <w:t xml:space="preserve">(desde el nacimiento hasta los 3 años) que tienen retrasos en el desarrollo o una afección que podría causar un retraso. </w:t>
      </w:r>
      <w:r w:rsidR="000722D6" w:rsidRPr="000722D6">
        <w:rPr>
          <w:b/>
          <w:sz w:val="28"/>
          <w:szCs w:val="28"/>
          <w:lang w:val="es-ES"/>
        </w:rPr>
        <w:t>No hay requisitos de ingresos para calificar</w:t>
      </w:r>
      <w:r w:rsidR="000722D6">
        <w:rPr>
          <w:sz w:val="28"/>
          <w:szCs w:val="28"/>
          <w:lang w:val="es-ES"/>
        </w:rPr>
        <w:t xml:space="preserve"> para el programa y </w:t>
      </w:r>
      <w:r w:rsidR="000722D6" w:rsidRPr="000722D6">
        <w:rPr>
          <w:b/>
          <w:sz w:val="28"/>
          <w:szCs w:val="28"/>
          <w:lang w:val="es-ES"/>
        </w:rPr>
        <w:t>no se cobra a las familias por los servicios</w:t>
      </w:r>
      <w:r w:rsidR="000722D6">
        <w:rPr>
          <w:sz w:val="28"/>
          <w:szCs w:val="28"/>
          <w:lang w:val="es-ES"/>
        </w:rPr>
        <w:t xml:space="preserve">. Para saber qué ocurrirá después de referir a un niño a </w:t>
      </w:r>
      <w:proofErr w:type="spellStart"/>
      <w:r w:rsidR="000722D6">
        <w:rPr>
          <w:sz w:val="28"/>
          <w:szCs w:val="28"/>
          <w:lang w:val="es-ES"/>
        </w:rPr>
        <w:t>Early</w:t>
      </w:r>
      <w:proofErr w:type="spellEnd"/>
      <w:r w:rsidR="000722D6">
        <w:rPr>
          <w:sz w:val="28"/>
          <w:szCs w:val="28"/>
          <w:lang w:val="es-ES"/>
        </w:rPr>
        <w:t xml:space="preserve"> </w:t>
      </w:r>
      <w:proofErr w:type="spellStart"/>
      <w:r w:rsidR="000722D6">
        <w:rPr>
          <w:sz w:val="28"/>
          <w:szCs w:val="28"/>
          <w:lang w:val="es-ES"/>
        </w:rPr>
        <w:t>Steps</w:t>
      </w:r>
      <w:proofErr w:type="spellEnd"/>
      <w:r w:rsidR="000722D6">
        <w:rPr>
          <w:sz w:val="28"/>
          <w:szCs w:val="28"/>
          <w:lang w:val="es-ES"/>
        </w:rPr>
        <w:t xml:space="preserve">, vea el </w:t>
      </w:r>
      <w:hyperlink r:id="rId7">
        <w:r w:rsidR="000722D6">
          <w:rPr>
            <w:color w:val="1155CC"/>
            <w:sz w:val="30"/>
            <w:szCs w:val="30"/>
            <w:u w:val="single"/>
            <w:lang w:val="es-ES"/>
          </w:rPr>
          <w:t xml:space="preserve">Mapa de caminos para la inscripción en </w:t>
        </w:r>
        <w:proofErr w:type="spellStart"/>
        <w:r w:rsidR="000722D6">
          <w:rPr>
            <w:color w:val="1155CC"/>
            <w:sz w:val="30"/>
            <w:szCs w:val="30"/>
            <w:u w:val="single"/>
            <w:lang w:val="es-ES"/>
          </w:rPr>
          <w:t>E</w:t>
        </w:r>
        <w:r w:rsidRPr="000722D6">
          <w:rPr>
            <w:color w:val="1155CC"/>
            <w:sz w:val="30"/>
            <w:szCs w:val="30"/>
            <w:u w:val="single"/>
            <w:lang w:val="es-ES"/>
          </w:rPr>
          <w:t>arly</w:t>
        </w:r>
        <w:proofErr w:type="spellEnd"/>
        <w:r w:rsidRPr="000722D6">
          <w:rPr>
            <w:color w:val="1155CC"/>
            <w:sz w:val="30"/>
            <w:szCs w:val="30"/>
            <w:u w:val="single"/>
            <w:lang w:val="es-ES"/>
          </w:rPr>
          <w:t xml:space="preserve"> Step</w:t>
        </w:r>
        <w:r w:rsidR="000722D6">
          <w:rPr>
            <w:color w:val="1155CC"/>
            <w:sz w:val="30"/>
            <w:szCs w:val="30"/>
            <w:u w:val="single"/>
            <w:lang w:val="es-ES"/>
          </w:rPr>
          <w:t>s</w:t>
        </w:r>
      </w:hyperlink>
      <w:r w:rsidRPr="000722D6">
        <w:rPr>
          <w:sz w:val="30"/>
          <w:szCs w:val="30"/>
          <w:vertAlign w:val="superscript"/>
          <w:lang w:val="es-ES"/>
        </w:rPr>
        <w:t xml:space="preserve">2    </w:t>
      </w:r>
    </w:p>
    <w:p w14:paraId="76C1010E" w14:textId="71F9A1F1" w:rsidR="00C106DB" w:rsidRPr="000722D6" w:rsidRDefault="00226916">
      <w:pPr>
        <w:rPr>
          <w:b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114300" distB="114300" distL="114300" distR="114300" simplePos="0" relativeHeight="251658240" behindDoc="0" locked="0" layoutInCell="1" hidden="0" allowOverlap="1" wp14:anchorId="56D212E9" wp14:editId="542C64F6">
            <wp:simplePos x="0" y="0"/>
            <wp:positionH relativeFrom="column">
              <wp:posOffset>-66674</wp:posOffset>
            </wp:positionH>
            <wp:positionV relativeFrom="paragraph">
              <wp:posOffset>386449</wp:posOffset>
            </wp:positionV>
            <wp:extent cx="1528763" cy="1453928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453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527337" w14:textId="49F819D5" w:rsidR="00C106DB" w:rsidRPr="00C608A8" w:rsidRDefault="00226916">
      <w:pPr>
        <w:rPr>
          <w:b/>
          <w:sz w:val="34"/>
          <w:szCs w:val="34"/>
          <w:lang w:val="es-ES"/>
        </w:rPr>
      </w:pPr>
      <w:r w:rsidRPr="000722D6">
        <w:rPr>
          <w:sz w:val="28"/>
          <w:szCs w:val="28"/>
          <w:lang w:val="es-ES"/>
        </w:rPr>
        <w:br/>
      </w:r>
      <w:r w:rsidR="000722D6" w:rsidRPr="00C608A8">
        <w:rPr>
          <w:b/>
          <w:sz w:val="34"/>
          <w:szCs w:val="34"/>
          <w:lang w:val="es-ES"/>
        </w:rPr>
        <w:t xml:space="preserve">¡Llame hoy a </w:t>
      </w:r>
      <w:proofErr w:type="spellStart"/>
      <w:r w:rsidR="000722D6" w:rsidRPr="00C608A8">
        <w:rPr>
          <w:b/>
          <w:sz w:val="34"/>
          <w:szCs w:val="34"/>
          <w:lang w:val="es-ES"/>
        </w:rPr>
        <w:t>Early</w:t>
      </w:r>
      <w:proofErr w:type="spellEnd"/>
      <w:r w:rsidR="000722D6" w:rsidRPr="00C608A8">
        <w:rPr>
          <w:b/>
          <w:sz w:val="34"/>
          <w:szCs w:val="34"/>
          <w:lang w:val="es-ES"/>
        </w:rPr>
        <w:t xml:space="preserve"> </w:t>
      </w:r>
      <w:proofErr w:type="spellStart"/>
      <w:r w:rsidR="000722D6" w:rsidRPr="00C608A8">
        <w:rPr>
          <w:b/>
          <w:sz w:val="34"/>
          <w:szCs w:val="34"/>
          <w:lang w:val="es-ES"/>
        </w:rPr>
        <w:t>Steps</w:t>
      </w:r>
      <w:proofErr w:type="spellEnd"/>
      <w:r w:rsidR="000722D6" w:rsidRPr="00C608A8">
        <w:rPr>
          <w:b/>
          <w:sz w:val="34"/>
          <w:szCs w:val="34"/>
          <w:lang w:val="es-ES"/>
        </w:rPr>
        <w:t xml:space="preserve"> para empezar</w:t>
      </w:r>
      <w:r w:rsidRPr="00C608A8">
        <w:rPr>
          <w:b/>
          <w:sz w:val="34"/>
          <w:szCs w:val="34"/>
          <w:lang w:val="es-ES"/>
        </w:rPr>
        <w:t xml:space="preserve">!  </w:t>
      </w:r>
    </w:p>
    <w:p w14:paraId="271AEC02" w14:textId="40D98549" w:rsidR="00C106DB" w:rsidRPr="00C608A8" w:rsidRDefault="000722D6">
      <w:pPr>
        <w:jc w:val="center"/>
        <w:rPr>
          <w:b/>
          <w:sz w:val="34"/>
          <w:szCs w:val="34"/>
          <w:lang w:val="es-ES"/>
        </w:rPr>
      </w:pPr>
      <w:r w:rsidRPr="00C608A8">
        <w:rPr>
          <w:b/>
          <w:sz w:val="34"/>
          <w:szCs w:val="34"/>
          <w:lang w:val="es-ES"/>
        </w:rPr>
        <w:t>Línea gratuita</w:t>
      </w:r>
      <w:r w:rsidR="00226916" w:rsidRPr="00C608A8">
        <w:rPr>
          <w:b/>
          <w:sz w:val="34"/>
          <w:szCs w:val="34"/>
          <w:lang w:val="es-ES"/>
        </w:rPr>
        <w:t xml:space="preserve">: </w:t>
      </w:r>
      <w:r w:rsidR="00226916" w:rsidRPr="00C608A8">
        <w:rPr>
          <w:b/>
          <w:color w:val="002060"/>
          <w:sz w:val="34"/>
          <w:szCs w:val="34"/>
          <w:u w:val="single"/>
          <w:lang w:val="es-ES"/>
        </w:rPr>
        <w:t>1-800-374-4334</w:t>
      </w:r>
      <w:r w:rsidR="00226916" w:rsidRPr="00C608A8">
        <w:rPr>
          <w:b/>
          <w:sz w:val="34"/>
          <w:szCs w:val="34"/>
          <w:lang w:val="es-ES"/>
        </w:rPr>
        <w:t xml:space="preserve"> </w:t>
      </w:r>
    </w:p>
    <w:p w14:paraId="4EDCD933" w14:textId="77777777" w:rsidR="00C106DB" w:rsidRPr="00C608A8" w:rsidRDefault="00226916">
      <w:pPr>
        <w:jc w:val="center"/>
        <w:rPr>
          <w:sz w:val="28"/>
          <w:szCs w:val="28"/>
          <w:lang w:val="es-ES"/>
        </w:rPr>
      </w:pPr>
      <w:r w:rsidRPr="00C608A8">
        <w:rPr>
          <w:sz w:val="28"/>
          <w:szCs w:val="28"/>
          <w:lang w:val="es-ES"/>
        </w:rPr>
        <w:br/>
      </w:r>
    </w:p>
    <w:p w14:paraId="5EBEC716" w14:textId="5250A8B7" w:rsidR="00C106DB" w:rsidRDefault="00226916" w:rsidP="001A363F">
      <w:pPr>
        <w:spacing w:after="0" w:line="240" w:lineRule="auto"/>
        <w:jc w:val="center"/>
        <w:rPr>
          <w:i/>
          <w:iCs/>
          <w:sz w:val="48"/>
          <w:szCs w:val="48"/>
          <w:vertAlign w:val="superscript"/>
          <w:lang w:val="es-ES"/>
        </w:rPr>
      </w:pPr>
      <w:r w:rsidRPr="00C608A8">
        <w:rPr>
          <w:i/>
          <w:sz w:val="28"/>
          <w:szCs w:val="28"/>
          <w:lang w:val="es-ES"/>
        </w:rPr>
        <w:br/>
      </w:r>
      <w:r w:rsidR="001A363F" w:rsidRPr="001A363F">
        <w:rPr>
          <w:i/>
          <w:iCs/>
          <w:sz w:val="48"/>
          <w:szCs w:val="48"/>
          <w:vertAlign w:val="superscript"/>
          <w:lang w:val="es-ES"/>
        </w:rPr>
        <w:t xml:space="preserve">Iniciar servicios individualizados </w:t>
      </w:r>
      <w:r w:rsidR="001A363F">
        <w:rPr>
          <w:i/>
          <w:iCs/>
          <w:sz w:val="48"/>
          <w:szCs w:val="48"/>
          <w:vertAlign w:val="superscript"/>
          <w:lang w:val="es-ES"/>
        </w:rPr>
        <w:t>a tiempo</w:t>
      </w:r>
      <w:r w:rsidR="001A363F" w:rsidRPr="001A363F">
        <w:rPr>
          <w:i/>
          <w:iCs/>
          <w:sz w:val="48"/>
          <w:szCs w:val="48"/>
          <w:vertAlign w:val="superscript"/>
          <w:lang w:val="es-ES"/>
        </w:rPr>
        <w:t xml:space="preserve"> coloca a los niños en el camino correcto para aprender y desarrollar su máximo potencial.</w:t>
      </w:r>
    </w:p>
    <w:p w14:paraId="53EDB6C5" w14:textId="77777777" w:rsidR="001A363F" w:rsidRPr="001A363F" w:rsidRDefault="001A363F" w:rsidP="001A363F">
      <w:pPr>
        <w:spacing w:after="0" w:line="240" w:lineRule="auto"/>
        <w:jc w:val="center"/>
        <w:rPr>
          <w:sz w:val="48"/>
          <w:szCs w:val="48"/>
          <w:vertAlign w:val="superscript"/>
          <w:lang w:val="es-ES"/>
        </w:rPr>
      </w:pPr>
    </w:p>
    <w:p w14:paraId="57E874F3" w14:textId="77777777" w:rsidR="00C106DB" w:rsidRPr="00F86932" w:rsidRDefault="00226916">
      <w:pPr>
        <w:rPr>
          <w:i/>
          <w:sz w:val="32"/>
          <w:szCs w:val="32"/>
          <w:lang w:val="es-ES"/>
        </w:rPr>
      </w:pPr>
      <w:r w:rsidRPr="00F86932">
        <w:rPr>
          <w:sz w:val="32"/>
          <w:szCs w:val="32"/>
          <w:vertAlign w:val="superscript"/>
          <w:lang w:val="es-ES"/>
        </w:rPr>
        <w:t>1</w:t>
      </w:r>
      <w:hyperlink r:id="rId9">
        <w:r w:rsidRPr="00F86932">
          <w:rPr>
            <w:color w:val="1155CC"/>
            <w:sz w:val="24"/>
            <w:szCs w:val="24"/>
            <w:u w:val="single"/>
            <w:lang w:val="es-ES"/>
          </w:rPr>
          <w:t>https://floridaearlysteps.com/</w:t>
        </w:r>
      </w:hyperlink>
      <w:r w:rsidRPr="00F86932">
        <w:rPr>
          <w:sz w:val="24"/>
          <w:szCs w:val="24"/>
          <w:vertAlign w:val="superscript"/>
          <w:lang w:val="es-ES"/>
        </w:rPr>
        <w:br/>
        <w:t>2</w:t>
      </w:r>
      <w:r w:rsidRPr="00F86932">
        <w:rPr>
          <w:sz w:val="24"/>
          <w:szCs w:val="24"/>
          <w:lang w:val="es-ES"/>
        </w:rPr>
        <w:t>https://www.fdlrs.org/child-find/the-road-through-child-find-flyer</w:t>
      </w:r>
    </w:p>
    <w:sectPr w:rsidR="00C106DB" w:rsidRPr="00F86932">
      <w:pgSz w:w="12240" w:h="15840"/>
      <w:pgMar w:top="24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01BD555-71E3-4723-9012-6E9737DAFC35}"/>
    <w:docVar w:name="dgnword-eventsink" w:val="1398471062688"/>
  </w:docVars>
  <w:rsids>
    <w:rsidRoot w:val="00C106DB"/>
    <w:rsid w:val="000722D6"/>
    <w:rsid w:val="001A363F"/>
    <w:rsid w:val="00226916"/>
    <w:rsid w:val="00A57CA7"/>
    <w:rsid w:val="00C106DB"/>
    <w:rsid w:val="00C608A8"/>
    <w:rsid w:val="00D6602D"/>
    <w:rsid w:val="00DA35AD"/>
    <w:rsid w:val="00E54CB7"/>
    <w:rsid w:val="00F86932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CF6E"/>
  <w15:docId w15:val="{E1895951-DF3C-42B9-9F8A-BBD91A38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C7A81"/>
    <w:rPr>
      <w:color w:val="0563C1" w:themeColor="hyperlink"/>
      <w:u w:val="single"/>
    </w:rPr>
  </w:style>
  <w:style w:type="paragraph" w:customStyle="1" w:styleId="Default">
    <w:name w:val="Default"/>
    <w:rsid w:val="00AC7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loridaearlysteps.com/make-a-referral/enrollment-roadmap/m/?url=https%3A%2F%2Ffloridaearlysteps.com%2Fmake-a-referral%2Fenrollment-roadmap%2F&amp;data=05%7C01%7CLisette.Levy%40del.fldoe.org%7C22485467a37244e7d3df08db19901b0a%7C63bf107bcb6f41738c1c1406bb5cb794%7C0%7C0%7C638131878950293119%7CUnknown%7CTWFpbGZsb3d8eyJWIjoiMC4wLjAwMDAiLCJQIjoiV2luMzIiLCJBTiI6Ik1haWwiLCJXVCI6Mn0%3D%7C3000%7C%7C%7C&amp;sdata=8BAWBGohlopGHsFVXLqKwEScXUeg%2F5PgMpOGxDjzkdc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loridaearlystep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oridaearlyste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refX4SLGN0GV2Cg+D7Bnegqw8Q==">AMUW2mW/qAGYrosrXkmT8Bj+IWgLF7hOEcjYE7GKMFB1VFxhBsQNnOu8nc6jNE5t7pmRaksGUnwj18CaH3T0ziYsVzW414AyQwjyOVZYixgNUSJAnfOkB8DsIEGfz5AstPB4bMlGUsZmBgMVyKpA81p0KMc7JqZSxb0ztlYhd0qJJbDZ+/YjRUbyHIzrePlUNq+ZkNyQUlmFklF3nkGkAnp5im0b0IoorFUpcsbPlGluGGIXnqcw8Dg=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Ray</dc:creator>
  <cp:lastModifiedBy>Beatriz Robles Kieser</cp:lastModifiedBy>
  <cp:revision>4</cp:revision>
  <dcterms:created xsi:type="dcterms:W3CDTF">2023-11-08T07:13:00Z</dcterms:created>
  <dcterms:modified xsi:type="dcterms:W3CDTF">2023-11-09T09:13:00Z</dcterms:modified>
</cp:coreProperties>
</file>